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A737" w14:textId="77777777" w:rsidR="00240FBA" w:rsidRPr="00240FBA" w:rsidRDefault="00240FBA" w:rsidP="00240FBA">
      <w:pPr>
        <w:jc w:val="center"/>
        <w:rPr>
          <w:b/>
          <w:sz w:val="38"/>
          <w:u w:val="single"/>
        </w:rPr>
      </w:pPr>
      <w:r w:rsidRPr="00240FBA">
        <w:rPr>
          <w:b/>
          <w:sz w:val="38"/>
          <w:u w:val="single"/>
        </w:rPr>
        <w:t>HAMBLEDON  COTTAGE,  PARRAMATTA</w:t>
      </w:r>
    </w:p>
    <w:p w14:paraId="757DA738" w14:textId="77777777" w:rsidR="00240FBA" w:rsidRPr="00240FBA" w:rsidRDefault="00240FBA" w:rsidP="00240FBA">
      <w:pPr>
        <w:jc w:val="center"/>
        <w:rPr>
          <w:b/>
          <w:sz w:val="38"/>
          <w:u w:val="single"/>
        </w:rPr>
      </w:pPr>
      <w:r w:rsidRPr="00240FBA">
        <w:rPr>
          <w:b/>
          <w:sz w:val="38"/>
          <w:u w:val="single"/>
        </w:rPr>
        <w:t>STAGE  2  PROGRAM  DESCRIPTION</w:t>
      </w:r>
    </w:p>
    <w:p w14:paraId="757DA739" w14:textId="77777777" w:rsidR="00240FBA" w:rsidRDefault="00240FBA" w:rsidP="00240FBA"/>
    <w:p w14:paraId="757DA73A" w14:textId="77777777" w:rsidR="00240FBA" w:rsidRDefault="00240FBA" w:rsidP="00240FBA">
      <w:r>
        <w:t xml:space="preserve">Our Stage 2 education program </w:t>
      </w:r>
      <w:r>
        <w:rPr>
          <w:i/>
          <w:iCs/>
        </w:rPr>
        <w:t>First Contacts</w:t>
      </w:r>
      <w:r>
        <w:t xml:space="preserve"> shows the similarities and differences between Aboriginal and early European lifestyles.</w:t>
      </w:r>
    </w:p>
    <w:p w14:paraId="757DA73B" w14:textId="77777777" w:rsidR="00240FBA" w:rsidRDefault="00240FBA" w:rsidP="00240FBA"/>
    <w:p w14:paraId="757DA73C" w14:textId="14307D22" w:rsidR="00240FBA" w:rsidRDefault="00240FBA" w:rsidP="00240FBA">
      <w:r>
        <w:t xml:space="preserve">The program can cater for up to </w:t>
      </w:r>
      <w:r w:rsidR="00CE5E5A">
        <w:t>60</w:t>
      </w:r>
      <w:r>
        <w:t xml:space="preserve"> students per session, that is 1</w:t>
      </w:r>
      <w:r w:rsidR="00CE5E5A">
        <w:t>2</w:t>
      </w:r>
      <w:r>
        <w:t>0 per day.</w:t>
      </w:r>
    </w:p>
    <w:p w14:paraId="757DA73D" w14:textId="77777777" w:rsidR="00240FBA" w:rsidRDefault="00240FBA" w:rsidP="00240FBA">
      <w:r>
        <w:t>Each student will have fully interactive involvement in the program.</w:t>
      </w:r>
    </w:p>
    <w:p w14:paraId="757DA73E" w14:textId="77777777" w:rsidR="00240FBA" w:rsidRDefault="00240FBA" w:rsidP="00240FBA"/>
    <w:p w14:paraId="757DA73F" w14:textId="77777777" w:rsidR="00240FBA" w:rsidRDefault="00240FBA" w:rsidP="00240FBA">
      <w:r>
        <w:t>A brief description of the focus in each of the rooms:</w:t>
      </w:r>
    </w:p>
    <w:p w14:paraId="757DA740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WITHDRAWING ROOM – Housing, musical instruments, crafts &amp; heating – props include didgeridoo, clapping sticks, string dilly bag and images</w:t>
      </w:r>
    </w:p>
    <w:p w14:paraId="757DA741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DINING ROOM – Hunting food, drink, candlelight or campfire – props include hunting boomerang, woomera, tea leaves and images, as well as experiencing living with 3 candles lit in a dark room</w:t>
      </w:r>
    </w:p>
    <w:p w14:paraId="757DA742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 xml:space="preserve">BEDROOM – Sleeping, washing, toiletry &amp; clothing – props include wash basins, </w:t>
      </w:r>
      <w:proofErr w:type="spellStart"/>
      <w:r>
        <w:t>chamberpots</w:t>
      </w:r>
      <w:proofErr w:type="spellEnd"/>
      <w:r>
        <w:t>, body decoration and wearing colonial clothing &amp; kangaroo skin, as well as images</w:t>
      </w:r>
    </w:p>
    <w:p w14:paraId="757DA743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STUDY – Transportation – how each lifestyle moved around on land and water</w:t>
      </w:r>
    </w:p>
    <w:p w14:paraId="757DA744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KITCHEN – Cooking – props mainly European and images</w:t>
      </w:r>
    </w:p>
    <w:p w14:paraId="757DA745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 xml:space="preserve">GALLERY – Writing &amp; recording stories &amp; communications – props include </w:t>
      </w:r>
      <w:proofErr w:type="spellStart"/>
      <w:r>
        <w:t>slateboards</w:t>
      </w:r>
      <w:proofErr w:type="spellEnd"/>
      <w:r>
        <w:t xml:space="preserve"> to use for writing alphabetic letters as well as signs &amp; symbols, message stick and images</w:t>
      </w:r>
    </w:p>
    <w:p w14:paraId="757DA746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EXHIBITION – Toys &amp; playthings</w:t>
      </w:r>
    </w:p>
    <w:p w14:paraId="757DA747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WELL &amp; DRIPSTONE – Water and its sources</w:t>
      </w:r>
    </w:p>
    <w:p w14:paraId="757DA748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OUTSIDE – An activity sheet to complete to test their understanding of what they have remembered from the program</w:t>
      </w:r>
    </w:p>
    <w:p w14:paraId="757DA749" w14:textId="77777777" w:rsidR="00240FBA" w:rsidRDefault="00240FBA" w:rsidP="00240FBA"/>
    <w:p w14:paraId="757DA74A" w14:textId="233D3102" w:rsidR="00240FBA" w:rsidRDefault="00240FBA" w:rsidP="00240FBA">
      <w:r>
        <w:t>The program takes about 90 minutes</w:t>
      </w:r>
    </w:p>
    <w:sectPr w:rsidR="00240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714A2"/>
    <w:multiLevelType w:val="hybridMultilevel"/>
    <w:tmpl w:val="9EE42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BA"/>
    <w:rsid w:val="00240FBA"/>
    <w:rsid w:val="00256A92"/>
    <w:rsid w:val="005647DC"/>
    <w:rsid w:val="00C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A737"/>
  <w15:chartTrackingRefBased/>
  <w15:docId w15:val="{7B53DE16-192F-453D-8EB5-E056842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F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Andrew Laing</cp:lastModifiedBy>
  <cp:revision>2</cp:revision>
  <cp:lastPrinted>2018-12-16T02:19:00Z</cp:lastPrinted>
  <dcterms:created xsi:type="dcterms:W3CDTF">2020-09-23T04:57:00Z</dcterms:created>
  <dcterms:modified xsi:type="dcterms:W3CDTF">2020-09-23T04:57:00Z</dcterms:modified>
</cp:coreProperties>
</file>